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bidi w:val="0"/>
        <w:spacing w:line="264"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fr-FR"/>
        </w:rPr>
        <w:t>Le profit du voyage, c'est de d</w:t>
      </w:r>
      <w:r>
        <w:rPr>
          <w:rFonts w:ascii="Times New Roman" w:hAnsi="Times New Roman" w:hint="default"/>
          <w:sz w:val="24"/>
          <w:szCs w:val="24"/>
          <w:rtl w:val="0"/>
          <w:lang w:val="fr-FR"/>
        </w:rPr>
        <w:t>é</w:t>
      </w:r>
      <w:r>
        <w:rPr>
          <w:rFonts w:ascii="Times New Roman" w:hAnsi="Times New Roman"/>
          <w:sz w:val="24"/>
          <w:szCs w:val="24"/>
          <w:rtl w:val="0"/>
          <w:lang w:val="fr-FR"/>
        </w:rPr>
        <w:t>couvrir ce qui demeure en place quand on ne reste pas en place. Le plaisir du voyage, ce sont les mille et un balanciers diff</w:t>
      </w:r>
      <w:r>
        <w:rPr>
          <w:rFonts w:ascii="Times New Roman" w:hAnsi="Times New Roman" w:hint="default"/>
          <w:sz w:val="24"/>
          <w:szCs w:val="24"/>
          <w:rtl w:val="0"/>
          <w:lang w:val="fr-FR"/>
        </w:rPr>
        <w:t>é</w:t>
      </w:r>
      <w:r>
        <w:rPr>
          <w:rFonts w:ascii="Times New Roman" w:hAnsi="Times New Roman"/>
          <w:sz w:val="24"/>
          <w:szCs w:val="24"/>
          <w:rtl w:val="0"/>
          <w:lang w:val="fr-FR"/>
        </w:rPr>
        <w:t>rents que les hommes ont invent</w:t>
      </w:r>
      <w:r>
        <w:rPr>
          <w:rFonts w:ascii="Times New Roman" w:hAnsi="Times New Roman" w:hint="default"/>
          <w:sz w:val="24"/>
          <w:szCs w:val="24"/>
          <w:rtl w:val="0"/>
          <w:lang w:val="fr-FR"/>
        </w:rPr>
        <w:t>é</w:t>
      </w:r>
      <w:r>
        <w:rPr>
          <w:rFonts w:ascii="Times New Roman" w:hAnsi="Times New Roman"/>
          <w:sz w:val="24"/>
          <w:szCs w:val="24"/>
          <w:rtl w:val="0"/>
          <w:lang w:val="fr-FR"/>
        </w:rPr>
        <w:t xml:space="preserve">s pour se tenir en </w:t>
      </w:r>
      <w:r>
        <w:rPr>
          <w:rFonts w:ascii="Times New Roman" w:hAnsi="Times New Roman" w:hint="default"/>
          <w:sz w:val="24"/>
          <w:szCs w:val="24"/>
          <w:rtl w:val="0"/>
          <w:lang w:val="fr-FR"/>
        </w:rPr>
        <w:t>é</w:t>
      </w:r>
      <w:r>
        <w:rPr>
          <w:rFonts w:ascii="Times New Roman" w:hAnsi="Times New Roman"/>
          <w:sz w:val="24"/>
          <w:szCs w:val="24"/>
          <w:rtl w:val="0"/>
          <w:lang w:val="fr-FR"/>
        </w:rPr>
        <w:t>quilibre sur le fil de la vie.</w:t>
      </w:r>
    </w:p>
    <w:p>
      <w:pPr>
        <w:pStyle w:val="Par défaut"/>
        <w:bidi w:val="0"/>
        <w:spacing w:after="220" w:line="264"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fr-FR"/>
        </w:rPr>
        <w:t>L'ennui, c'est que peu de voyageurs voyagent. Ils se d</w:t>
      </w:r>
      <w:r>
        <w:rPr>
          <w:rFonts w:ascii="Times New Roman" w:hAnsi="Times New Roman" w:hint="default"/>
          <w:sz w:val="24"/>
          <w:szCs w:val="24"/>
          <w:rtl w:val="0"/>
          <w:lang w:val="fr-FR"/>
        </w:rPr>
        <w:t>é</w:t>
      </w:r>
      <w:r>
        <w:rPr>
          <w:rFonts w:ascii="Times New Roman" w:hAnsi="Times New Roman"/>
          <w:sz w:val="24"/>
          <w:szCs w:val="24"/>
          <w:rtl w:val="0"/>
          <w:lang w:val="fr-FR"/>
        </w:rPr>
        <w:t xml:space="preserve">placent et se font transporter, tout au plus. </w:t>
      </w:r>
      <w:r>
        <w:rPr>
          <w:rFonts w:ascii="Times New Roman" w:hAnsi="Times New Roman" w:hint="default"/>
          <w:sz w:val="24"/>
          <w:szCs w:val="24"/>
          <w:rtl w:val="0"/>
          <w:lang w:val="fr-FR"/>
        </w:rPr>
        <w:t xml:space="preserve">À </w:t>
      </w:r>
      <w:r>
        <w:rPr>
          <w:rFonts w:ascii="Times New Roman" w:hAnsi="Times New Roman"/>
          <w:sz w:val="24"/>
          <w:szCs w:val="24"/>
          <w:rtl w:val="0"/>
          <w:lang w:val="fr-FR"/>
        </w:rPr>
        <w:t>l'</w:t>
      </w:r>
      <w:r>
        <w:rPr>
          <w:rFonts w:ascii="Times New Roman" w:hAnsi="Times New Roman" w:hint="default"/>
          <w:sz w:val="24"/>
          <w:szCs w:val="24"/>
          <w:rtl w:val="0"/>
          <w:lang w:val="fr-FR"/>
        </w:rPr>
        <w:t>é</w:t>
      </w:r>
      <w:r>
        <w:rPr>
          <w:rFonts w:ascii="Times New Roman" w:hAnsi="Times New Roman"/>
          <w:sz w:val="24"/>
          <w:szCs w:val="24"/>
          <w:rtl w:val="0"/>
          <w:lang w:val="fr-FR"/>
        </w:rPr>
        <w:t>poque o</w:t>
      </w:r>
      <w:r>
        <w:rPr>
          <w:rFonts w:ascii="Times New Roman" w:hAnsi="Times New Roman" w:hint="default"/>
          <w:sz w:val="24"/>
          <w:szCs w:val="24"/>
          <w:rtl w:val="0"/>
          <w:lang w:val="it-IT"/>
        </w:rPr>
        <w:t xml:space="preserve">ù </w:t>
      </w:r>
      <w:r>
        <w:rPr>
          <w:rFonts w:ascii="Times New Roman" w:hAnsi="Times New Roman"/>
          <w:sz w:val="24"/>
          <w:szCs w:val="24"/>
          <w:rtl w:val="0"/>
          <w:lang w:val="fr-FR"/>
        </w:rPr>
        <w:t xml:space="preserve">le voyage </w:t>
      </w:r>
      <w:r>
        <w:rPr>
          <w:rFonts w:ascii="Times New Roman" w:hAnsi="Times New Roman" w:hint="default"/>
          <w:sz w:val="24"/>
          <w:szCs w:val="24"/>
          <w:rtl w:val="0"/>
          <w:lang w:val="fr-FR"/>
        </w:rPr>
        <w:t>é</w:t>
      </w:r>
      <w:r>
        <w:rPr>
          <w:rFonts w:ascii="Times New Roman" w:hAnsi="Times New Roman"/>
          <w:sz w:val="24"/>
          <w:szCs w:val="24"/>
          <w:rtl w:val="0"/>
          <w:lang w:val="fr-FR"/>
        </w:rPr>
        <w:t>tait un luxe, une entreprise co</w:t>
      </w:r>
      <w:r>
        <w:rPr>
          <w:rFonts w:ascii="Times New Roman" w:hAnsi="Times New Roman" w:hint="default"/>
          <w:sz w:val="24"/>
          <w:szCs w:val="24"/>
          <w:rtl w:val="0"/>
          <w:lang w:val="fr-FR"/>
        </w:rPr>
        <w:t>û</w:t>
      </w:r>
      <w:r>
        <w:rPr>
          <w:rFonts w:ascii="Times New Roman" w:hAnsi="Times New Roman"/>
          <w:sz w:val="24"/>
          <w:szCs w:val="24"/>
          <w:rtl w:val="0"/>
          <w:lang w:val="fr-FR"/>
        </w:rPr>
        <w:t>teuse et difficile, seuls quelques marginaux et aventuriers d</w:t>
      </w:r>
      <w:r>
        <w:rPr>
          <w:rFonts w:ascii="Times New Roman" w:hAnsi="Times New Roman" w:hint="default"/>
          <w:sz w:val="24"/>
          <w:szCs w:val="24"/>
          <w:rtl w:val="0"/>
          <w:lang w:val="fr-FR"/>
        </w:rPr>
        <w:t>é</w:t>
      </w:r>
      <w:r>
        <w:rPr>
          <w:rFonts w:ascii="Times New Roman" w:hAnsi="Times New Roman"/>
          <w:sz w:val="24"/>
          <w:szCs w:val="24"/>
          <w:rtl w:val="0"/>
          <w:lang w:val="fr-FR"/>
        </w:rPr>
        <w:t>couvraient r</w:t>
      </w:r>
      <w:r>
        <w:rPr>
          <w:rFonts w:ascii="Times New Roman" w:hAnsi="Times New Roman" w:hint="default"/>
          <w:sz w:val="24"/>
          <w:szCs w:val="24"/>
          <w:rtl w:val="0"/>
          <w:lang w:val="fr-FR"/>
        </w:rPr>
        <w:t>é</w:t>
      </w:r>
      <w:r>
        <w:rPr>
          <w:rFonts w:ascii="Times New Roman" w:hAnsi="Times New Roman"/>
          <w:sz w:val="24"/>
          <w:szCs w:val="24"/>
          <w:rtl w:val="0"/>
          <w:lang w:val="fr-FR"/>
        </w:rPr>
        <w:t xml:space="preserve">ellement les pays </w:t>
      </w:r>
      <w:r>
        <w:rPr>
          <w:rFonts w:ascii="Times New Roman" w:hAnsi="Times New Roman" w:hint="default"/>
          <w:sz w:val="24"/>
          <w:szCs w:val="24"/>
          <w:rtl w:val="0"/>
          <w:lang w:val="fr-FR"/>
        </w:rPr>
        <w:t>é</w:t>
      </w:r>
      <w:r>
        <w:rPr>
          <w:rFonts w:ascii="Times New Roman" w:hAnsi="Times New Roman"/>
          <w:sz w:val="24"/>
          <w:szCs w:val="24"/>
          <w:rtl w:val="0"/>
          <w:lang w:val="fr-FR"/>
        </w:rPr>
        <w:t xml:space="preserve">trangers. Le voyageur aristocratique changeait de salons, de cour, parfois de domestiques, mais </w:t>
      </w:r>
      <w:r>
        <w:rPr>
          <w:rFonts w:ascii="Times New Roman" w:hAnsi="Times New Roman" w:hint="default"/>
          <w:sz w:val="24"/>
          <w:szCs w:val="24"/>
          <w:rtl w:val="0"/>
        </w:rPr>
        <w:t xml:space="preserve">à </w:t>
      </w:r>
      <w:r>
        <w:rPr>
          <w:rFonts w:ascii="Times New Roman" w:hAnsi="Times New Roman"/>
          <w:sz w:val="24"/>
          <w:szCs w:val="24"/>
          <w:rtl w:val="0"/>
          <w:lang w:val="fr-FR"/>
        </w:rPr>
        <w:t>l'</w:t>
      </w:r>
      <w:r>
        <w:rPr>
          <w:rFonts w:ascii="Times New Roman" w:hAnsi="Times New Roman" w:hint="default"/>
          <w:sz w:val="24"/>
          <w:szCs w:val="24"/>
          <w:rtl w:val="0"/>
          <w:lang w:val="fr-FR"/>
        </w:rPr>
        <w:t>é</w:t>
      </w:r>
      <w:r>
        <w:rPr>
          <w:rFonts w:ascii="Times New Roman" w:hAnsi="Times New Roman"/>
          <w:sz w:val="24"/>
          <w:szCs w:val="24"/>
          <w:rtl w:val="0"/>
          <w:lang w:val="fr-FR"/>
        </w:rPr>
        <w:t>tranger sa relation avec le monde demeurait la m</w:t>
      </w:r>
      <w:r>
        <w:rPr>
          <w:rFonts w:ascii="Times New Roman" w:hAnsi="Times New Roman" w:hint="default"/>
          <w:sz w:val="24"/>
          <w:szCs w:val="24"/>
          <w:rtl w:val="0"/>
        </w:rPr>
        <w:t>ê</w:t>
      </w:r>
      <w:r>
        <w:rPr>
          <w:rFonts w:ascii="Times New Roman" w:hAnsi="Times New Roman"/>
          <w:sz w:val="24"/>
          <w:szCs w:val="24"/>
          <w:rtl w:val="0"/>
          <w:lang w:val="fr-FR"/>
        </w:rPr>
        <w:t>me que dans son pays</w:t>
      </w:r>
      <w:r>
        <w:rPr>
          <w:rFonts w:ascii="Times New Roman" w:hAnsi="Times New Roman" w:hint="default"/>
          <w:sz w:val="24"/>
          <w:szCs w:val="24"/>
          <w:rtl w:val="0"/>
        </w:rPr>
        <w:t> </w:t>
      </w:r>
      <w:r>
        <w:rPr>
          <w:rFonts w:ascii="Times New Roman" w:hAnsi="Times New Roman"/>
          <w:sz w:val="24"/>
          <w:szCs w:val="24"/>
          <w:rtl w:val="0"/>
          <w:lang w:val="it-IT"/>
        </w:rPr>
        <w:t>: il fr</w:t>
      </w:r>
      <w:r>
        <w:rPr>
          <w:rFonts w:ascii="Times New Roman" w:hAnsi="Times New Roman" w:hint="default"/>
          <w:sz w:val="24"/>
          <w:szCs w:val="24"/>
          <w:rtl w:val="0"/>
          <w:lang w:val="fr-FR"/>
        </w:rPr>
        <w:t>é</w:t>
      </w:r>
      <w:r>
        <w:rPr>
          <w:rFonts w:ascii="Times New Roman" w:hAnsi="Times New Roman"/>
          <w:sz w:val="24"/>
          <w:szCs w:val="24"/>
          <w:rtl w:val="0"/>
          <w:lang w:val="fr-FR"/>
        </w:rPr>
        <w:t xml:space="preserve">quentait les </w:t>
      </w:r>
      <w:r>
        <w:rPr>
          <w:rStyle w:val="Aucun"/>
          <w:rFonts w:ascii="Times New Roman" w:hAnsi="Times New Roman"/>
          <w:i w:val="1"/>
          <w:iCs w:val="1"/>
          <w:sz w:val="24"/>
          <w:szCs w:val="24"/>
          <w:rtl w:val="0"/>
          <w:lang w:val="fr-FR"/>
        </w:rPr>
        <w:t>grands</w:t>
      </w:r>
      <w:r>
        <w:rPr>
          <w:rFonts w:ascii="Times New Roman" w:hAnsi="Times New Roman"/>
          <w:sz w:val="24"/>
          <w:szCs w:val="24"/>
          <w:rtl w:val="0"/>
          <w:lang w:val="fr-FR"/>
        </w:rPr>
        <w:t xml:space="preserve"> et se faisait servir par des serviteurs.</w:t>
      </w:r>
      <w:r>
        <w:rPr>
          <w:rFonts w:ascii="Times New Roman" w:hAnsi="Times New Roman"/>
          <w:sz w:val="24"/>
          <w:szCs w:val="24"/>
          <w:rtl w:val="0"/>
          <w:lang w:val="fr-FR"/>
        </w:rPr>
        <w:t xml:space="preserve"> </w:t>
      </w:r>
      <w:r>
        <w:rPr>
          <w:rFonts w:ascii="Times New Roman" w:hAnsi="Times New Roman"/>
          <w:sz w:val="24"/>
          <w:szCs w:val="24"/>
          <w:rtl w:val="0"/>
          <w:lang w:val="it-IT"/>
        </w:rPr>
        <w:t>D'o</w:t>
      </w:r>
      <w:r>
        <w:rPr>
          <w:rFonts w:ascii="Times New Roman" w:hAnsi="Times New Roman" w:hint="default"/>
          <w:sz w:val="24"/>
          <w:szCs w:val="24"/>
          <w:rtl w:val="0"/>
          <w:lang w:val="it-IT"/>
        </w:rPr>
        <w:t xml:space="preserve">ù </w:t>
      </w:r>
      <w:r>
        <w:rPr>
          <w:rFonts w:ascii="Times New Roman" w:hAnsi="Times New Roman"/>
          <w:sz w:val="24"/>
          <w:szCs w:val="24"/>
          <w:rtl w:val="0"/>
          <w:lang w:val="en-US"/>
        </w:rPr>
        <w:t>le double st</w:t>
      </w:r>
      <w:r>
        <w:rPr>
          <w:rFonts w:ascii="Times New Roman" w:hAnsi="Times New Roman" w:hint="default"/>
          <w:sz w:val="24"/>
          <w:szCs w:val="24"/>
          <w:rtl w:val="0"/>
          <w:lang w:val="fr-FR"/>
        </w:rPr>
        <w:t>é</w:t>
      </w:r>
      <w:r>
        <w:rPr>
          <w:rFonts w:ascii="Times New Roman" w:hAnsi="Times New Roman"/>
          <w:sz w:val="24"/>
          <w:szCs w:val="24"/>
          <w:rtl w:val="0"/>
        </w:rPr>
        <w:t>r</w:t>
      </w:r>
      <w:r>
        <w:rPr>
          <w:rFonts w:ascii="Times New Roman" w:hAnsi="Times New Roman" w:hint="default"/>
          <w:sz w:val="24"/>
          <w:szCs w:val="24"/>
          <w:rtl w:val="0"/>
          <w:lang w:val="fr-FR"/>
        </w:rPr>
        <w:t>é</w:t>
      </w:r>
      <w:r>
        <w:rPr>
          <w:rFonts w:ascii="Times New Roman" w:hAnsi="Times New Roman"/>
          <w:sz w:val="24"/>
          <w:szCs w:val="24"/>
          <w:rtl w:val="0"/>
          <w:lang w:val="fr-FR"/>
        </w:rPr>
        <w:t xml:space="preserve">otype des peuples </w:t>
      </w:r>
      <w:r>
        <w:rPr>
          <w:rFonts w:ascii="Times New Roman" w:hAnsi="Times New Roman" w:hint="default"/>
          <w:sz w:val="24"/>
          <w:szCs w:val="24"/>
          <w:rtl w:val="0"/>
          <w:lang w:val="fr-FR"/>
        </w:rPr>
        <w:t>é</w:t>
      </w:r>
      <w:r>
        <w:rPr>
          <w:rFonts w:ascii="Times New Roman" w:hAnsi="Times New Roman"/>
          <w:sz w:val="24"/>
          <w:szCs w:val="24"/>
          <w:rtl w:val="0"/>
          <w:lang w:val="fr-FR"/>
        </w:rPr>
        <w:t>trangers, compos</w:t>
      </w:r>
      <w:r>
        <w:rPr>
          <w:rFonts w:ascii="Times New Roman" w:hAnsi="Times New Roman" w:hint="default"/>
          <w:sz w:val="24"/>
          <w:szCs w:val="24"/>
          <w:rtl w:val="0"/>
          <w:lang w:val="fr-FR"/>
        </w:rPr>
        <w:t>é</w:t>
      </w:r>
      <w:r>
        <w:rPr>
          <w:rFonts w:ascii="Times New Roman" w:hAnsi="Times New Roman"/>
          <w:sz w:val="24"/>
          <w:szCs w:val="24"/>
          <w:rtl w:val="0"/>
          <w:lang w:val="fr-FR"/>
        </w:rPr>
        <w:t>s, aux yeux du voyageur qui se d</w:t>
      </w:r>
      <w:r>
        <w:rPr>
          <w:rFonts w:ascii="Times New Roman" w:hAnsi="Times New Roman" w:hint="default"/>
          <w:sz w:val="24"/>
          <w:szCs w:val="24"/>
          <w:rtl w:val="0"/>
          <w:lang w:val="fr-FR"/>
        </w:rPr>
        <w:t>é</w:t>
      </w:r>
      <w:r>
        <w:rPr>
          <w:rFonts w:ascii="Times New Roman" w:hAnsi="Times New Roman"/>
          <w:sz w:val="24"/>
          <w:szCs w:val="24"/>
          <w:rtl w:val="0"/>
          <w:lang w:val="fr-FR"/>
        </w:rPr>
        <w:t>place sans vraiment bouger, de nobles seigneurs (raffin</w:t>
      </w:r>
      <w:r>
        <w:rPr>
          <w:rFonts w:ascii="Times New Roman" w:hAnsi="Times New Roman" w:hint="default"/>
          <w:sz w:val="24"/>
          <w:szCs w:val="24"/>
          <w:rtl w:val="0"/>
          <w:lang w:val="fr-FR"/>
        </w:rPr>
        <w:t>é</w:t>
      </w:r>
      <w:r>
        <w:rPr>
          <w:rFonts w:ascii="Times New Roman" w:hAnsi="Times New Roman"/>
          <w:sz w:val="24"/>
          <w:szCs w:val="24"/>
          <w:rtl w:val="0"/>
        </w:rPr>
        <w:t>s, g</w:t>
      </w:r>
      <w:r>
        <w:rPr>
          <w:rFonts w:ascii="Times New Roman" w:hAnsi="Times New Roman" w:hint="default"/>
          <w:sz w:val="24"/>
          <w:szCs w:val="24"/>
          <w:rtl w:val="0"/>
          <w:lang w:val="fr-FR"/>
        </w:rPr>
        <w:t>é</w:t>
      </w:r>
      <w:r>
        <w:rPr>
          <w:rFonts w:ascii="Times New Roman" w:hAnsi="Times New Roman"/>
          <w:sz w:val="24"/>
          <w:szCs w:val="24"/>
          <w:rtl w:val="0"/>
        </w:rPr>
        <w:t>n</w:t>
      </w:r>
      <w:r>
        <w:rPr>
          <w:rFonts w:ascii="Times New Roman" w:hAnsi="Times New Roman" w:hint="default"/>
          <w:sz w:val="24"/>
          <w:szCs w:val="24"/>
          <w:rtl w:val="0"/>
          <w:lang w:val="fr-FR"/>
        </w:rPr>
        <w:t>é</w:t>
      </w:r>
      <w:r>
        <w:rPr>
          <w:rFonts w:ascii="Times New Roman" w:hAnsi="Times New Roman"/>
          <w:sz w:val="24"/>
          <w:szCs w:val="24"/>
          <w:rtl w:val="0"/>
          <w:lang w:val="fr-FR"/>
        </w:rPr>
        <w:t>reux, loyaux et lettr</w:t>
      </w:r>
      <w:r>
        <w:rPr>
          <w:rFonts w:ascii="Times New Roman" w:hAnsi="Times New Roman" w:hint="default"/>
          <w:sz w:val="24"/>
          <w:szCs w:val="24"/>
          <w:rtl w:val="0"/>
          <w:lang w:val="fr-FR"/>
        </w:rPr>
        <w:t>é</w:t>
      </w:r>
      <w:r>
        <w:rPr>
          <w:rFonts w:ascii="Times New Roman" w:hAnsi="Times New Roman"/>
          <w:sz w:val="24"/>
          <w:szCs w:val="24"/>
          <w:rtl w:val="0"/>
          <w:lang w:val="fr-FR"/>
        </w:rPr>
        <w:t>s) et de</w:t>
      </w:r>
      <w:r>
        <w:rPr>
          <w:rFonts w:ascii="Times New Roman" w:hAnsi="Times New Roman"/>
          <w:sz w:val="24"/>
          <w:szCs w:val="24"/>
          <w:rtl w:val="0"/>
          <w:lang w:val="fr-FR"/>
        </w:rPr>
        <w:t xml:space="preserve"> valetaille (hypocrite, avide, fourbe et perfide). </w:t>
      </w:r>
    </w:p>
    <w:p>
      <w:pPr>
        <w:pStyle w:val="Par défaut"/>
        <w:bidi w:val="0"/>
        <w:spacing w:line="264" w:lineRule="auto"/>
        <w:ind w:left="0" w:right="0" w:firstLine="0"/>
        <w:jc w:val="right"/>
        <w:rPr>
          <w:rFonts w:ascii="Times New Roman" w:cs="Times New Roman" w:hAnsi="Times New Roman" w:eastAsia="Times New Roman"/>
          <w:sz w:val="24"/>
          <w:szCs w:val="24"/>
          <w:rtl w:val="0"/>
        </w:rPr>
      </w:pPr>
      <w:r>
        <w:rPr>
          <w:rFonts w:ascii="Times New Roman" w:hAnsi="Times New Roman"/>
          <w:sz w:val="24"/>
          <w:szCs w:val="24"/>
          <w:rtl w:val="0"/>
          <w:lang w:val="fr-FR"/>
        </w:rPr>
        <w:t xml:space="preserve">Claude Roy, </w:t>
      </w:r>
      <w:r>
        <w:rPr>
          <w:rStyle w:val="Aucun"/>
          <w:rFonts w:ascii="Times New Roman" w:hAnsi="Times New Roman"/>
          <w:i w:val="1"/>
          <w:iCs w:val="1"/>
          <w:sz w:val="24"/>
          <w:szCs w:val="24"/>
          <w:rtl w:val="0"/>
          <w:lang w:val="fr-FR"/>
        </w:rPr>
        <w:t>Les Rencontres des Jours</w:t>
      </w:r>
      <w:r>
        <w:rPr>
          <w:rFonts w:ascii="Times New Roman" w:hAnsi="Times New Roman"/>
          <w:sz w:val="24"/>
          <w:szCs w:val="24"/>
          <w:rtl w:val="0"/>
          <w:lang w:val="fr-FR"/>
        </w:rPr>
        <w:t xml:space="preserve"> (1992-1993), 1995.</w:t>
      </w:r>
    </w:p>
    <w:p>
      <w:pPr>
        <w:pStyle w:val="Par défau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fr-FR"/>
        </w:rPr>
        <w:t xml:space="preserve"> </w:t>
      </w:r>
    </w:p>
    <w:p>
      <w:pPr>
        <w:pStyle w:val="Par défaut"/>
        <w:bidi w:val="0"/>
        <w:spacing w:line="280" w:lineRule="atLeast"/>
        <w:ind w:left="0" w:right="0" w:firstLine="0"/>
        <w:jc w:val="left"/>
        <w:rPr>
          <w:rFonts w:ascii="Times" w:cs="Times" w:hAnsi="Times" w:eastAsia="Times"/>
          <w:sz w:val="24"/>
          <w:szCs w:val="24"/>
          <w:rtl w:val="0"/>
        </w:rPr>
      </w:pPr>
    </w:p>
    <w:p>
      <w:pPr>
        <w:pStyle w:val="Par défau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fr-FR"/>
        </w:rPr>
        <w:t>The benefit / boon ? / profit afforded by travelling comes from discovering what remains in place when one does not. The joy of travelling comes from the thousand and one different balancing poles men have devised to keep their balance on the wire of life.</w:t>
      </w:r>
    </w:p>
    <w:p>
      <w:pPr>
        <w:pStyle w:val="Par défaut"/>
        <w:bidi w:val="0"/>
        <w:spacing w:line="280" w:lineRule="atLeast"/>
        <w:ind w:left="0" w:right="0" w:firstLine="0"/>
        <w:jc w:val="left"/>
        <w:rPr>
          <w:rFonts w:ascii="Times" w:cs="Times" w:hAnsi="Times" w:eastAsia="Times"/>
          <w:sz w:val="24"/>
          <w:szCs w:val="24"/>
          <w:rtl w:val="0"/>
        </w:rPr>
      </w:pPr>
    </w:p>
    <w:p>
      <w:pPr>
        <w:pStyle w:val="Par défaut"/>
        <w:bidi w:val="0"/>
        <w:spacing w:line="280" w:lineRule="atLeast"/>
        <w:ind w:left="0" w:right="0" w:firstLine="0"/>
        <w:jc w:val="left"/>
        <w:rPr>
          <w:rtl w:val="0"/>
        </w:rPr>
      </w:pPr>
      <w:r>
        <w:rPr>
          <w:rFonts w:ascii="Times" w:hAnsi="Times"/>
          <w:sz w:val="24"/>
          <w:szCs w:val="24"/>
          <w:rtl w:val="0"/>
          <w:lang w:val="fr-FR"/>
        </w:rPr>
        <w:t xml:space="preserve">The trouble is that very few travellers travel. At the most, they journey and let themselves be carried about. In the days when travelling was a luxury, a costly and difficult endeavour, only a few misfits / weirdos / oddballs and adventurers did truly discover foreign countries. The aristocratic traveller would trade drawing rooms, courts, sometimes servants, but abroad his relationship to the world would remain the same as in his homeland : he would frequent the great and the good and be waited upon hand and foot by servants. Hence the twin stereotyping of foreign people, made up, in the eyes of the traveller who journeys without truly moving, of noble lords </w:t>
      </w:r>
      <w:r>
        <w:rPr>
          <w:rFonts w:ascii="Times" w:hAnsi="Times" w:hint="default"/>
          <w:sz w:val="24"/>
          <w:szCs w:val="24"/>
          <w:rtl w:val="0"/>
          <w:lang w:val="fr-FR"/>
        </w:rPr>
        <w:t>—</w:t>
      </w:r>
      <w:r>
        <w:rPr>
          <w:rFonts w:ascii="Times" w:hAnsi="Times"/>
          <w:sz w:val="24"/>
          <w:szCs w:val="24"/>
          <w:rtl w:val="0"/>
          <w:lang w:val="fr-FR"/>
        </w:rPr>
        <w:t>refined, generous, loyal and well-read</w:t>
      </w:r>
      <w:r>
        <w:rPr>
          <w:rFonts w:ascii="Times" w:hAnsi="Times" w:hint="default"/>
          <w:sz w:val="24"/>
          <w:szCs w:val="24"/>
          <w:rtl w:val="0"/>
          <w:lang w:val="fr-FR"/>
        </w:rPr>
        <w:t xml:space="preserve">— </w:t>
      </w:r>
      <w:r>
        <w:rPr>
          <w:rFonts w:ascii="Times" w:hAnsi="Times"/>
          <w:sz w:val="24"/>
          <w:szCs w:val="24"/>
          <w:rtl w:val="0"/>
          <w:lang w:val="fr-FR"/>
        </w:rPr>
        <w:t>and of menials</w:t>
      </w:r>
      <w:r>
        <w:rPr>
          <w:rFonts w:ascii="Times" w:hAnsi="Times" w:hint="default"/>
          <w:sz w:val="24"/>
          <w:szCs w:val="24"/>
          <w:rtl w:val="0"/>
          <w:lang w:val="fr-FR"/>
        </w:rPr>
        <w:t>—</w:t>
      </w:r>
      <w:r>
        <w:rPr>
          <w:rFonts w:ascii="Times" w:hAnsi="Times"/>
          <w:sz w:val="24"/>
          <w:szCs w:val="24"/>
          <w:rtl w:val="0"/>
          <w:lang w:val="fr-FR"/>
        </w:rPr>
        <w:t>hypocritical, avaricious / greedy, devious / wily / underhand and perfidious.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fr-FR"/>
      <w14:textOutline>
        <w14:noFill/>
      </w14:textOutline>
      <w14:textFill>
        <w14:solidFill>
          <w14:srgbClr w14:val="000000"/>
        </w14:solidFill>
      </w14:textFill>
    </w:rPr>
  </w:style>
  <w:style w:type="character" w:styleId="Aucun">
    <w:name w:val="Aucun"/>
    <w:rPr>
      <w:lang w:val="fr-FR"/>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